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8880"/>
      </w:tblGrid>
      <w:tr w:rsidR="00285602" w:rsidRPr="00E57DC6" w:rsidTr="0058025B">
        <w:tc>
          <w:tcPr>
            <w:tcW w:w="4155" w:type="dxa"/>
            <w:tcBorders>
              <w:top w:val="nil"/>
              <w:left w:val="nil"/>
              <w:bottom w:val="nil"/>
              <w:right w:val="nil"/>
            </w:tcBorders>
            <w:shd w:val="clear" w:color="auto" w:fill="FFFFFF"/>
            <w:tcMar>
              <w:top w:w="0" w:type="dxa"/>
              <w:left w:w="0" w:type="dxa"/>
              <w:bottom w:w="0" w:type="dxa"/>
              <w:right w:w="0" w:type="dxa"/>
            </w:tcMar>
            <w:hideMark/>
          </w:tcPr>
          <w:p w:rsidR="00285602" w:rsidRPr="00E57DC6" w:rsidRDefault="00E3681B" w:rsidP="0058025B">
            <w:pPr>
              <w:spacing w:after="150" w:line="240" w:lineRule="auto"/>
              <w:jc w:val="center"/>
              <w:rPr>
                <w:rFonts w:ascii="Times New Roman" w:eastAsia="Times New Roman" w:hAnsi="Times New Roman" w:cs="Times New Roman"/>
                <w:color w:val="000000"/>
                <w:sz w:val="28"/>
                <w:szCs w:val="28"/>
                <w:lang w:eastAsia="ru-RU"/>
              </w:rPr>
            </w:pPr>
            <w:r w:rsidRPr="00E57DC6">
              <w:rPr>
                <w:rFonts w:ascii="Times New Roman" w:eastAsia="Times New Roman" w:hAnsi="Times New Roman" w:cs="Times New Roman"/>
                <w:b/>
                <w:bCs/>
                <w:color w:val="000000"/>
                <w:sz w:val="28"/>
                <w:szCs w:val="28"/>
                <w:lang w:eastAsia="ru-RU"/>
              </w:rPr>
              <w:t xml:space="preserve"> </w:t>
            </w:r>
            <w:r w:rsidR="00285602" w:rsidRPr="00E57DC6">
              <w:rPr>
                <w:rFonts w:ascii="Times New Roman" w:eastAsia="Times New Roman" w:hAnsi="Times New Roman" w:cs="Times New Roman"/>
                <w:b/>
                <w:bCs/>
                <w:color w:val="000000"/>
                <w:sz w:val="28"/>
                <w:szCs w:val="28"/>
                <w:lang w:eastAsia="ru-RU"/>
              </w:rPr>
              <w:t>«Как найти подход к «протестующему» ребенку»</w:t>
            </w:r>
          </w:p>
          <w:p w:rsidR="00285602" w:rsidRPr="00E57DC6" w:rsidRDefault="00285602" w:rsidP="0058025B">
            <w:pPr>
              <w:spacing w:after="150" w:line="240" w:lineRule="auto"/>
              <w:jc w:val="center"/>
              <w:rPr>
                <w:rFonts w:ascii="Times New Roman" w:eastAsia="Times New Roman" w:hAnsi="Times New Roman" w:cs="Times New Roman"/>
                <w:color w:val="000000"/>
                <w:sz w:val="21"/>
                <w:szCs w:val="21"/>
                <w:lang w:eastAsia="ru-RU"/>
              </w:rPr>
            </w:pPr>
          </w:p>
        </w:tc>
      </w:tr>
    </w:tbl>
    <w:p w:rsidR="00285602" w:rsidRPr="00E57DC6" w:rsidRDefault="00E3681B"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color w:val="000000"/>
          <w:sz w:val="24"/>
          <w:szCs w:val="24"/>
          <w:lang w:eastAsia="ru-RU"/>
        </w:rPr>
        <w:t>Случается</w:t>
      </w:r>
      <w:r w:rsidR="00285602" w:rsidRPr="00E57DC6">
        <w:rPr>
          <w:rFonts w:ascii="Times New Roman" w:eastAsia="Times New Roman" w:hAnsi="Times New Roman" w:cs="Times New Roman"/>
          <w:color w:val="000000"/>
          <w:sz w:val="24"/>
          <w:szCs w:val="24"/>
          <w:lang w:eastAsia="ru-RU"/>
        </w:rPr>
        <w:t xml:space="preserve"> ли у маленького ребёнка кризис? Как он проявляется?</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1. Тем, что ребёнок, начиная с 2-х летнего возраста, всё хочет делать сам</w:t>
      </w:r>
      <w:r w:rsidRPr="00E57DC6">
        <w:rPr>
          <w:rFonts w:ascii="Times New Roman" w:eastAsia="Times New Roman" w:hAnsi="Times New Roman" w:cs="Times New Roman"/>
          <w:color w:val="000000"/>
          <w:sz w:val="24"/>
          <w:szCs w:val="24"/>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sidRPr="00E57DC6">
        <w:rPr>
          <w:rFonts w:ascii="Times New Roman" w:eastAsia="Times New Roman" w:hAnsi="Times New Roman" w:cs="Times New Roman"/>
          <w:color w:val="000000"/>
          <w:sz w:val="24"/>
          <w:szCs w:val="24"/>
          <w:lang w:eastAsia="ru-RU"/>
        </w:rPr>
        <w:t>видя</w:t>
      </w:r>
      <w:proofErr w:type="gramEnd"/>
      <w:r w:rsidRPr="00E57DC6">
        <w:rPr>
          <w:rFonts w:ascii="Times New Roman" w:eastAsia="Times New Roman" w:hAnsi="Times New Roman" w:cs="Times New Roman"/>
          <w:color w:val="000000"/>
          <w:sz w:val="24"/>
          <w:szCs w:val="24"/>
          <w:lang w:eastAsia="ru-RU"/>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2. Истеричностью</w:t>
      </w:r>
      <w:r w:rsidRPr="00E57DC6">
        <w:rPr>
          <w:rFonts w:ascii="Times New Roman" w:eastAsia="Times New Roman" w:hAnsi="Times New Roman" w:cs="Times New Roman"/>
          <w:color w:val="000000"/>
          <w:sz w:val="24"/>
          <w:szCs w:val="24"/>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E57DC6">
        <w:rPr>
          <w:rFonts w:ascii="Times New Roman" w:eastAsia="Times New Roman" w:hAnsi="Times New Roman" w:cs="Times New Roman"/>
          <w:color w:val="000000"/>
          <w:sz w:val="24"/>
          <w:szCs w:val="24"/>
          <w:lang w:eastAsia="ru-RU"/>
        </w:rPr>
        <w:t>вкусняшек</w:t>
      </w:r>
      <w:proofErr w:type="spellEnd"/>
      <w:r w:rsidRPr="00E57DC6">
        <w:rPr>
          <w:rFonts w:ascii="Times New Roman" w:eastAsia="Times New Roman" w:hAnsi="Times New Roman" w:cs="Times New Roman"/>
          <w:color w:val="000000"/>
          <w:sz w:val="24"/>
          <w:szCs w:val="24"/>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Главное - успокоиться!</w:t>
      </w:r>
      <w:r w:rsidRPr="00E57DC6">
        <w:rPr>
          <w:rFonts w:ascii="Times New Roman" w:eastAsia="Times New Roman" w:hAnsi="Times New Roman" w:cs="Times New Roman"/>
          <w:color w:val="000000"/>
          <w:sz w:val="24"/>
          <w:szCs w:val="24"/>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E57DC6">
        <w:rPr>
          <w:rFonts w:ascii="Times New Roman" w:eastAsia="Times New Roman" w:hAnsi="Times New Roman" w:cs="Times New Roman"/>
          <w:color w:val="000000"/>
          <w:sz w:val="24"/>
          <w:szCs w:val="24"/>
          <w:lang w:eastAsia="ru-RU"/>
        </w:rPr>
        <w:t>комплексуете</w:t>
      </w:r>
      <w:proofErr w:type="spellEnd"/>
      <w:r w:rsidRPr="00E57DC6">
        <w:rPr>
          <w:rFonts w:ascii="Times New Roman" w:eastAsia="Times New Roman" w:hAnsi="Times New Roman" w:cs="Times New Roman"/>
          <w:color w:val="000000"/>
          <w:sz w:val="24"/>
          <w:szCs w:val="24"/>
          <w:lang w:eastAsia="ru-RU"/>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w:t>
      </w:r>
      <w:bookmarkStart w:id="0" w:name="_GoBack"/>
      <w:bookmarkEnd w:id="0"/>
      <w:r w:rsidRPr="00E57DC6">
        <w:rPr>
          <w:rFonts w:ascii="Times New Roman" w:eastAsia="Times New Roman" w:hAnsi="Times New Roman" w:cs="Times New Roman"/>
          <w:color w:val="000000"/>
          <w:sz w:val="24"/>
          <w:szCs w:val="24"/>
          <w:lang w:eastAsia="ru-RU"/>
        </w:rPr>
        <w:t>ет исчерпан!</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3. Переборчивостью</w:t>
      </w:r>
      <w:r w:rsidRPr="00E57DC6">
        <w:rPr>
          <w:rFonts w:ascii="Times New Roman" w:eastAsia="Times New Roman" w:hAnsi="Times New Roman" w:cs="Times New Roman"/>
          <w:color w:val="000000"/>
          <w:sz w:val="24"/>
          <w:szCs w:val="24"/>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color w:val="000000"/>
          <w:sz w:val="24"/>
          <w:szCs w:val="24"/>
          <w:lang w:eastAsia="ru-RU"/>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4. Негативизмом</w:t>
      </w:r>
      <w:r w:rsidRPr="00E57DC6">
        <w:rPr>
          <w:rFonts w:ascii="Times New Roman" w:eastAsia="Times New Roman" w:hAnsi="Times New Roman" w:cs="Times New Roman"/>
          <w:color w:val="000000"/>
          <w:sz w:val="24"/>
          <w:szCs w:val="24"/>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w:t>
      </w:r>
      <w:r w:rsidRPr="00E57DC6">
        <w:rPr>
          <w:rFonts w:ascii="Times New Roman" w:eastAsia="Times New Roman" w:hAnsi="Times New Roman" w:cs="Times New Roman"/>
          <w:color w:val="000000"/>
          <w:sz w:val="24"/>
          <w:szCs w:val="24"/>
          <w:lang w:eastAsia="ru-RU"/>
        </w:rPr>
        <w:lastRenderedPageBreak/>
        <w:t>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5. Упрямством</w:t>
      </w:r>
      <w:r w:rsidRPr="00E57DC6">
        <w:rPr>
          <w:rFonts w:ascii="Times New Roman" w:eastAsia="Times New Roman" w:hAnsi="Times New Roman" w:cs="Times New Roman"/>
          <w:color w:val="000000"/>
          <w:sz w:val="24"/>
          <w:szCs w:val="24"/>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color w:val="000000"/>
          <w:sz w:val="24"/>
          <w:szCs w:val="24"/>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6. Обесцениванием</w:t>
      </w:r>
      <w:r w:rsidRPr="00E57DC6">
        <w:rPr>
          <w:rFonts w:ascii="Times New Roman" w:eastAsia="Times New Roman" w:hAnsi="Times New Roman" w:cs="Times New Roman"/>
          <w:color w:val="000000"/>
          <w:sz w:val="24"/>
          <w:szCs w:val="24"/>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7. Страхами</w:t>
      </w:r>
      <w:r w:rsidRPr="00E57DC6">
        <w:rPr>
          <w:rFonts w:ascii="Times New Roman" w:eastAsia="Times New Roman" w:hAnsi="Times New Roman" w:cs="Times New Roman"/>
          <w:color w:val="000000"/>
          <w:sz w:val="24"/>
          <w:szCs w:val="24"/>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b/>
          <w:bCs/>
          <w:color w:val="000000"/>
          <w:sz w:val="24"/>
          <w:szCs w:val="24"/>
          <w:lang w:eastAsia="ru-RU"/>
        </w:rPr>
        <w:t>8. Манерностью</w:t>
      </w:r>
      <w:r w:rsidRPr="00E57DC6">
        <w:rPr>
          <w:rFonts w:ascii="Times New Roman" w:eastAsia="Times New Roman" w:hAnsi="Times New Roman" w:cs="Times New Roman"/>
          <w:color w:val="000000"/>
          <w:sz w:val="24"/>
          <w:szCs w:val="24"/>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285602" w:rsidRPr="00E57DC6" w:rsidRDefault="00285602" w:rsidP="00285602">
      <w:pPr>
        <w:shd w:val="clear" w:color="auto" w:fill="FFFFFF"/>
        <w:spacing w:after="150" w:line="240" w:lineRule="auto"/>
        <w:rPr>
          <w:rFonts w:ascii="Times New Roman" w:eastAsia="Times New Roman" w:hAnsi="Times New Roman" w:cs="Times New Roman"/>
          <w:color w:val="000000"/>
          <w:sz w:val="24"/>
          <w:szCs w:val="24"/>
          <w:lang w:eastAsia="ru-RU"/>
        </w:rPr>
      </w:pPr>
      <w:r w:rsidRPr="00E57DC6">
        <w:rPr>
          <w:rFonts w:ascii="Times New Roman" w:eastAsia="Times New Roman" w:hAnsi="Times New Roman" w:cs="Times New Roman"/>
          <w:color w:val="000000"/>
          <w:sz w:val="24"/>
          <w:szCs w:val="24"/>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346B14" w:rsidRPr="00E57DC6" w:rsidRDefault="00346B14">
      <w:pPr>
        <w:rPr>
          <w:rFonts w:ascii="Times New Roman" w:hAnsi="Times New Roman" w:cs="Times New Roman"/>
          <w:sz w:val="24"/>
          <w:szCs w:val="24"/>
        </w:rPr>
      </w:pPr>
    </w:p>
    <w:sectPr w:rsidR="00346B14" w:rsidRPr="00E57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46"/>
    <w:rsid w:val="00285602"/>
    <w:rsid w:val="00346B14"/>
    <w:rsid w:val="00571646"/>
    <w:rsid w:val="00786838"/>
    <w:rsid w:val="00E3681B"/>
    <w:rsid w:val="00E5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61E7B-C257-4C84-9C79-515726F8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5863</Characters>
  <Application>Microsoft Office Word</Application>
  <DocSecurity>0</DocSecurity>
  <Lines>48</Lines>
  <Paragraphs>13</Paragraphs>
  <ScaleCrop>false</ScaleCrop>
  <Company>SPecialiST RePack</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Semizvet</cp:lastModifiedBy>
  <cp:revision>7</cp:revision>
  <dcterms:created xsi:type="dcterms:W3CDTF">2021-04-08T10:12:00Z</dcterms:created>
  <dcterms:modified xsi:type="dcterms:W3CDTF">2021-04-07T16:22:00Z</dcterms:modified>
</cp:coreProperties>
</file>